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297A7BC7"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6463E4">
              <w:rPr>
                <w:rFonts w:cs="Arial"/>
                <w:bCs/>
                <w:noProof/>
                <w:sz w:val="20"/>
              </w:rPr>
              <w:t>2026-</w:t>
            </w:r>
            <w:r w:rsidR="004F052E">
              <w:rPr>
                <w:rFonts w:cs="Arial"/>
                <w:bCs/>
                <w:noProof/>
                <w:sz w:val="20"/>
              </w:rPr>
              <w:t>75</w:t>
            </w:r>
            <w:r w:rsidR="006463E4">
              <w:rPr>
                <w:rFonts w:cs="Arial"/>
                <w:bCs/>
                <w:noProof/>
                <w:sz w:val="20"/>
              </w:rPr>
              <w:t>-</w:t>
            </w:r>
            <w:r w:rsidR="004F052E">
              <w:rPr>
                <w:rFonts w:cs="Arial"/>
                <w:bCs/>
                <w:noProof/>
                <w:sz w:val="20"/>
              </w:rPr>
              <w:t>20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0CF6359C"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4F052E">
              <w:rPr>
                <w:rFonts w:cs="Arial"/>
                <w:bCs/>
                <w:sz w:val="20"/>
              </w:rPr>
              <w:t>Kita Raa-</w:t>
            </w:r>
            <w:proofErr w:type="spellStart"/>
            <w:r w:rsidR="004F052E">
              <w:rPr>
                <w:rFonts w:cs="Arial"/>
                <w:bCs/>
                <w:sz w:val="20"/>
              </w:rPr>
              <w:t>Besenbek</w:t>
            </w:r>
            <w:proofErr w:type="spellEnd"/>
            <w:r w:rsidR="004F052E">
              <w:rPr>
                <w:rFonts w:cs="Arial"/>
                <w:bCs/>
                <w:sz w:val="20"/>
              </w:rPr>
              <w:t xml:space="preserve"> - Erd-, Beton- und Maurerarbeiten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2467663">
    <w:abstractNumId w:val="1"/>
  </w:num>
  <w:num w:numId="2" w16cid:durableId="1617061132">
    <w:abstractNumId w:val="3"/>
  </w:num>
  <w:num w:numId="3" w16cid:durableId="63914973">
    <w:abstractNumId w:val="0"/>
  </w:num>
  <w:num w:numId="4" w16cid:durableId="2135898891">
    <w:abstractNumId w:val="2"/>
  </w:num>
  <w:num w:numId="5" w16cid:durableId="18071216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553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3DF"/>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052E"/>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463E4"/>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0F6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B7B3E"/>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10E8"/>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2497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Weizel, Lilia</cp:lastModifiedBy>
  <cp:revision>16</cp:revision>
  <cp:lastPrinted>2019-03-14T08:12:00Z</cp:lastPrinted>
  <dcterms:created xsi:type="dcterms:W3CDTF">2019-03-13T13:01:00Z</dcterms:created>
  <dcterms:modified xsi:type="dcterms:W3CDTF">2026-06-26T07:50:00Z</dcterms:modified>
</cp:coreProperties>
</file>